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619F1F" w14:textId="2495E09B" w:rsidR="00A17C09" w:rsidRDefault="00A17C09" w:rsidP="008304CB">
      <w:pPr>
        <w:spacing w:line="480" w:lineRule="auto"/>
        <w:rPr>
          <w:rFonts w:ascii="Times New Roman" w:hAnsi="Times New Roman" w:cs="Times New Roman"/>
          <w:color w:val="222222"/>
          <w:sz w:val="24"/>
          <w:szCs w:val="24"/>
          <w:shd w:val="clear" w:color="auto" w:fill="FFFFFF"/>
        </w:rPr>
      </w:pPr>
    </w:p>
    <w:p w14:paraId="24D66E01" w14:textId="0DFB7FB8" w:rsidR="008304CB" w:rsidRDefault="008304CB" w:rsidP="008304CB">
      <w:pPr>
        <w:spacing w:line="480" w:lineRule="auto"/>
        <w:rPr>
          <w:rFonts w:ascii="Times New Roman" w:hAnsi="Times New Roman" w:cs="Times New Roman"/>
          <w:color w:val="222222"/>
          <w:sz w:val="24"/>
          <w:szCs w:val="24"/>
          <w:shd w:val="clear" w:color="auto" w:fill="FFFFFF"/>
        </w:rPr>
      </w:pPr>
    </w:p>
    <w:p w14:paraId="045F6F78" w14:textId="724FE085" w:rsidR="008304CB" w:rsidRDefault="008304CB" w:rsidP="008304CB">
      <w:pPr>
        <w:spacing w:line="480" w:lineRule="auto"/>
        <w:rPr>
          <w:rFonts w:ascii="Times New Roman" w:hAnsi="Times New Roman" w:cs="Times New Roman"/>
          <w:color w:val="222222"/>
          <w:sz w:val="24"/>
          <w:szCs w:val="24"/>
          <w:shd w:val="clear" w:color="auto" w:fill="FFFFFF"/>
        </w:rPr>
      </w:pPr>
    </w:p>
    <w:p w14:paraId="7D6538C9" w14:textId="034AAED7" w:rsidR="008304CB" w:rsidRDefault="008304CB" w:rsidP="008304CB">
      <w:pPr>
        <w:spacing w:line="480" w:lineRule="auto"/>
        <w:rPr>
          <w:rFonts w:ascii="Times New Roman" w:hAnsi="Times New Roman" w:cs="Times New Roman"/>
          <w:color w:val="222222"/>
          <w:sz w:val="24"/>
          <w:szCs w:val="24"/>
          <w:shd w:val="clear" w:color="auto" w:fill="FFFFFF"/>
        </w:rPr>
      </w:pPr>
    </w:p>
    <w:p w14:paraId="632230B7" w14:textId="6FABAA74" w:rsidR="008304CB" w:rsidRDefault="008304CB" w:rsidP="008304CB">
      <w:pPr>
        <w:spacing w:line="480" w:lineRule="auto"/>
        <w:rPr>
          <w:rFonts w:ascii="Times New Roman" w:hAnsi="Times New Roman" w:cs="Times New Roman"/>
          <w:color w:val="222222"/>
          <w:sz w:val="24"/>
          <w:szCs w:val="24"/>
          <w:shd w:val="clear" w:color="auto" w:fill="FFFFFF"/>
        </w:rPr>
      </w:pPr>
    </w:p>
    <w:p w14:paraId="78B48AAA" w14:textId="1CFBBEEF" w:rsidR="008304CB" w:rsidRPr="008304CB" w:rsidRDefault="008304CB" w:rsidP="008304CB">
      <w:pPr>
        <w:spacing w:line="480" w:lineRule="auto"/>
        <w:rPr>
          <w:rFonts w:ascii="Times New Roman" w:hAnsi="Times New Roman" w:cs="Times New Roman"/>
          <w:color w:val="222222"/>
          <w:sz w:val="24"/>
          <w:szCs w:val="24"/>
          <w:shd w:val="clear" w:color="auto" w:fill="FFFFFF"/>
        </w:rPr>
      </w:pPr>
    </w:p>
    <w:p w14:paraId="6D22422C" w14:textId="77777777" w:rsidR="00A17C09" w:rsidRPr="008304CB" w:rsidRDefault="00A17C09" w:rsidP="008304CB">
      <w:pPr>
        <w:spacing w:line="480" w:lineRule="auto"/>
        <w:jc w:val="center"/>
        <w:rPr>
          <w:rFonts w:ascii="Times New Roman" w:hAnsi="Times New Roman" w:cs="Times New Roman"/>
          <w:color w:val="222222"/>
          <w:sz w:val="24"/>
          <w:szCs w:val="24"/>
          <w:shd w:val="clear" w:color="auto" w:fill="FFFFFF"/>
        </w:rPr>
      </w:pPr>
      <w:r w:rsidRPr="008304CB">
        <w:rPr>
          <w:rFonts w:ascii="Times New Roman" w:hAnsi="Times New Roman" w:cs="Times New Roman"/>
          <w:color w:val="222222"/>
          <w:sz w:val="24"/>
          <w:szCs w:val="24"/>
          <w:shd w:val="clear" w:color="auto" w:fill="FFFFFF"/>
        </w:rPr>
        <w:t>Leadership in Alaska Airlines</w:t>
      </w:r>
    </w:p>
    <w:p w14:paraId="565190FD" w14:textId="77777777" w:rsidR="00A17C09" w:rsidRPr="008304CB" w:rsidRDefault="00A17C09" w:rsidP="008304CB">
      <w:pPr>
        <w:spacing w:line="480" w:lineRule="auto"/>
        <w:jc w:val="center"/>
        <w:rPr>
          <w:rFonts w:ascii="Times New Roman" w:hAnsi="Times New Roman" w:cs="Times New Roman"/>
          <w:color w:val="222222"/>
          <w:sz w:val="24"/>
          <w:szCs w:val="24"/>
          <w:shd w:val="clear" w:color="auto" w:fill="FFFFFF"/>
        </w:rPr>
      </w:pPr>
      <w:r w:rsidRPr="008304CB">
        <w:rPr>
          <w:rFonts w:ascii="Times New Roman" w:hAnsi="Times New Roman" w:cs="Times New Roman"/>
          <w:color w:val="222222"/>
          <w:sz w:val="24"/>
          <w:szCs w:val="24"/>
          <w:shd w:val="clear" w:color="auto" w:fill="FFFFFF"/>
        </w:rPr>
        <w:t>Name of student</w:t>
      </w:r>
    </w:p>
    <w:p w14:paraId="12340F42" w14:textId="77777777" w:rsidR="00A17C09" w:rsidRPr="008304CB" w:rsidRDefault="00A17C09" w:rsidP="008304CB">
      <w:pPr>
        <w:spacing w:line="480" w:lineRule="auto"/>
        <w:jc w:val="center"/>
        <w:rPr>
          <w:rFonts w:ascii="Times New Roman" w:hAnsi="Times New Roman" w:cs="Times New Roman"/>
          <w:color w:val="222222"/>
          <w:sz w:val="24"/>
          <w:szCs w:val="24"/>
          <w:shd w:val="clear" w:color="auto" w:fill="FFFFFF"/>
        </w:rPr>
      </w:pPr>
      <w:r w:rsidRPr="008304CB">
        <w:rPr>
          <w:rFonts w:ascii="Times New Roman" w:hAnsi="Times New Roman" w:cs="Times New Roman"/>
          <w:color w:val="222222"/>
          <w:sz w:val="24"/>
          <w:szCs w:val="24"/>
          <w:shd w:val="clear" w:color="auto" w:fill="FFFFFF"/>
        </w:rPr>
        <w:t>Institution</w:t>
      </w:r>
    </w:p>
    <w:p w14:paraId="723A062E" w14:textId="1A58906E" w:rsidR="00A17C09" w:rsidRDefault="00A17C09" w:rsidP="008304CB">
      <w:pPr>
        <w:spacing w:line="480" w:lineRule="auto"/>
        <w:jc w:val="center"/>
        <w:rPr>
          <w:rFonts w:ascii="Times New Roman" w:hAnsi="Times New Roman" w:cs="Times New Roman"/>
          <w:color w:val="222222"/>
          <w:sz w:val="24"/>
          <w:szCs w:val="24"/>
          <w:shd w:val="clear" w:color="auto" w:fill="FFFFFF"/>
        </w:rPr>
      </w:pPr>
      <w:r w:rsidRPr="008304CB">
        <w:rPr>
          <w:rFonts w:ascii="Times New Roman" w:hAnsi="Times New Roman" w:cs="Times New Roman"/>
          <w:color w:val="222222"/>
          <w:sz w:val="24"/>
          <w:szCs w:val="24"/>
          <w:shd w:val="clear" w:color="auto" w:fill="FFFFFF"/>
        </w:rPr>
        <w:t>Date</w:t>
      </w:r>
    </w:p>
    <w:p w14:paraId="52A99D7B" w14:textId="500B6980" w:rsidR="008304CB" w:rsidRDefault="008304CB" w:rsidP="008304CB">
      <w:pPr>
        <w:spacing w:line="480" w:lineRule="auto"/>
        <w:jc w:val="center"/>
        <w:rPr>
          <w:rFonts w:ascii="Times New Roman" w:hAnsi="Times New Roman" w:cs="Times New Roman"/>
          <w:color w:val="222222"/>
          <w:sz w:val="24"/>
          <w:szCs w:val="24"/>
          <w:shd w:val="clear" w:color="auto" w:fill="FFFFFF"/>
        </w:rPr>
      </w:pPr>
    </w:p>
    <w:p w14:paraId="60DB29F7" w14:textId="2BB90FC2" w:rsidR="008304CB" w:rsidRDefault="008304CB" w:rsidP="008304CB">
      <w:pPr>
        <w:spacing w:line="480" w:lineRule="auto"/>
        <w:jc w:val="center"/>
        <w:rPr>
          <w:rFonts w:ascii="Times New Roman" w:hAnsi="Times New Roman" w:cs="Times New Roman"/>
          <w:color w:val="222222"/>
          <w:sz w:val="24"/>
          <w:szCs w:val="24"/>
          <w:shd w:val="clear" w:color="auto" w:fill="FFFFFF"/>
        </w:rPr>
      </w:pPr>
    </w:p>
    <w:p w14:paraId="759E5ECA" w14:textId="57A75900" w:rsidR="008304CB" w:rsidRDefault="008304CB" w:rsidP="008304CB">
      <w:pPr>
        <w:spacing w:line="480" w:lineRule="auto"/>
        <w:jc w:val="center"/>
        <w:rPr>
          <w:rFonts w:ascii="Times New Roman" w:hAnsi="Times New Roman" w:cs="Times New Roman"/>
          <w:color w:val="222222"/>
          <w:sz w:val="24"/>
          <w:szCs w:val="24"/>
          <w:shd w:val="clear" w:color="auto" w:fill="FFFFFF"/>
        </w:rPr>
      </w:pPr>
    </w:p>
    <w:p w14:paraId="4A0E4B50" w14:textId="63DB1484" w:rsidR="008304CB" w:rsidRDefault="008304CB" w:rsidP="008304CB">
      <w:pPr>
        <w:spacing w:line="480" w:lineRule="auto"/>
        <w:jc w:val="center"/>
        <w:rPr>
          <w:rFonts w:ascii="Times New Roman" w:hAnsi="Times New Roman" w:cs="Times New Roman"/>
          <w:color w:val="222222"/>
          <w:sz w:val="24"/>
          <w:szCs w:val="24"/>
          <w:shd w:val="clear" w:color="auto" w:fill="FFFFFF"/>
        </w:rPr>
      </w:pPr>
    </w:p>
    <w:p w14:paraId="66AF0A48" w14:textId="2B9BE350" w:rsidR="008304CB" w:rsidRDefault="008304CB" w:rsidP="008304CB">
      <w:pPr>
        <w:spacing w:line="480" w:lineRule="auto"/>
        <w:jc w:val="center"/>
        <w:rPr>
          <w:rFonts w:ascii="Times New Roman" w:hAnsi="Times New Roman" w:cs="Times New Roman"/>
          <w:color w:val="222222"/>
          <w:sz w:val="24"/>
          <w:szCs w:val="24"/>
          <w:shd w:val="clear" w:color="auto" w:fill="FFFFFF"/>
        </w:rPr>
      </w:pPr>
    </w:p>
    <w:p w14:paraId="166C4B22" w14:textId="490046DE" w:rsidR="008304CB" w:rsidRDefault="008304CB" w:rsidP="008304CB">
      <w:pPr>
        <w:spacing w:line="480" w:lineRule="auto"/>
        <w:jc w:val="center"/>
        <w:rPr>
          <w:rFonts w:ascii="Times New Roman" w:hAnsi="Times New Roman" w:cs="Times New Roman"/>
          <w:color w:val="222222"/>
          <w:sz w:val="24"/>
          <w:szCs w:val="24"/>
          <w:shd w:val="clear" w:color="auto" w:fill="FFFFFF"/>
        </w:rPr>
      </w:pPr>
    </w:p>
    <w:p w14:paraId="2AAB8C6A" w14:textId="40A49C70" w:rsidR="008304CB" w:rsidRDefault="008304CB" w:rsidP="008304CB">
      <w:pPr>
        <w:spacing w:line="480" w:lineRule="auto"/>
        <w:jc w:val="center"/>
        <w:rPr>
          <w:rFonts w:ascii="Times New Roman" w:hAnsi="Times New Roman" w:cs="Times New Roman"/>
          <w:color w:val="222222"/>
          <w:sz w:val="24"/>
          <w:szCs w:val="24"/>
          <w:shd w:val="clear" w:color="auto" w:fill="FFFFFF"/>
        </w:rPr>
      </w:pPr>
    </w:p>
    <w:p w14:paraId="061247B6" w14:textId="64ADA1B7" w:rsidR="008304CB" w:rsidRDefault="008304CB" w:rsidP="008304CB">
      <w:pPr>
        <w:spacing w:line="480" w:lineRule="auto"/>
        <w:jc w:val="center"/>
        <w:rPr>
          <w:rFonts w:ascii="Times New Roman" w:hAnsi="Times New Roman" w:cs="Times New Roman"/>
          <w:color w:val="222222"/>
          <w:sz w:val="24"/>
          <w:szCs w:val="24"/>
          <w:shd w:val="clear" w:color="auto" w:fill="FFFFFF"/>
        </w:rPr>
      </w:pPr>
    </w:p>
    <w:p w14:paraId="7421C8C9" w14:textId="2E9D1EF2" w:rsidR="008304CB" w:rsidRDefault="008304CB" w:rsidP="008304CB">
      <w:pPr>
        <w:spacing w:line="480" w:lineRule="auto"/>
        <w:jc w:val="center"/>
        <w:rPr>
          <w:rFonts w:ascii="Times New Roman" w:hAnsi="Times New Roman" w:cs="Times New Roman"/>
          <w:color w:val="222222"/>
          <w:sz w:val="24"/>
          <w:szCs w:val="24"/>
          <w:shd w:val="clear" w:color="auto" w:fill="FFFFFF"/>
        </w:rPr>
      </w:pPr>
    </w:p>
    <w:p w14:paraId="5CB8EED9" w14:textId="77777777" w:rsidR="008304CB" w:rsidRPr="008304CB" w:rsidRDefault="008304CB" w:rsidP="008304CB">
      <w:pPr>
        <w:spacing w:line="480" w:lineRule="auto"/>
        <w:jc w:val="center"/>
        <w:rPr>
          <w:rFonts w:ascii="Times New Roman" w:hAnsi="Times New Roman" w:cs="Times New Roman"/>
          <w:color w:val="222222"/>
          <w:sz w:val="24"/>
          <w:szCs w:val="24"/>
          <w:shd w:val="clear" w:color="auto" w:fill="FFFFFF"/>
        </w:rPr>
      </w:pPr>
    </w:p>
    <w:p w14:paraId="370BFD2F" w14:textId="77777777" w:rsidR="00A17C09" w:rsidRPr="008304CB" w:rsidRDefault="00A17C09" w:rsidP="008304CB">
      <w:pPr>
        <w:spacing w:line="480" w:lineRule="auto"/>
        <w:ind w:left="2160" w:firstLine="900"/>
        <w:rPr>
          <w:rFonts w:ascii="Times New Roman" w:hAnsi="Times New Roman" w:cs="Times New Roman"/>
          <w:b/>
          <w:color w:val="222222"/>
          <w:sz w:val="24"/>
          <w:szCs w:val="24"/>
          <w:shd w:val="clear" w:color="auto" w:fill="FFFFFF"/>
        </w:rPr>
      </w:pPr>
      <w:r w:rsidRPr="008304CB">
        <w:rPr>
          <w:rFonts w:ascii="Times New Roman" w:hAnsi="Times New Roman" w:cs="Times New Roman"/>
          <w:b/>
          <w:color w:val="222222"/>
          <w:sz w:val="24"/>
          <w:szCs w:val="24"/>
          <w:shd w:val="clear" w:color="auto" w:fill="FFFFFF"/>
        </w:rPr>
        <w:lastRenderedPageBreak/>
        <w:t>Abstract</w:t>
      </w:r>
    </w:p>
    <w:p w14:paraId="19CCB209" w14:textId="08D754C8" w:rsidR="008304CB" w:rsidRPr="008304CB" w:rsidRDefault="00A17C09" w:rsidP="008304CB">
      <w:pPr>
        <w:shd w:val="clear" w:color="auto" w:fill="FFFFFF"/>
        <w:spacing w:line="480" w:lineRule="auto"/>
        <w:ind w:firstLine="900"/>
        <w:rPr>
          <w:rFonts w:ascii="Times New Roman" w:hAnsi="Times New Roman" w:cs="Times New Roman"/>
          <w:color w:val="000000"/>
          <w:sz w:val="24"/>
          <w:szCs w:val="24"/>
        </w:rPr>
      </w:pPr>
      <w:r w:rsidRPr="008304CB">
        <w:rPr>
          <w:rFonts w:ascii="Times New Roman" w:hAnsi="Times New Roman" w:cs="Times New Roman"/>
          <w:color w:val="222222"/>
          <w:sz w:val="24"/>
          <w:szCs w:val="24"/>
          <w:shd w:val="clear" w:color="auto" w:fill="FFFFFF"/>
        </w:rPr>
        <w:t>This paper addresses the leadership errors in Alaska airlines. The discussion is based on four scholarly journal articles.</w:t>
      </w:r>
      <w:r w:rsidR="00BE2E57" w:rsidRPr="008304CB">
        <w:rPr>
          <w:rFonts w:ascii="Times New Roman" w:eastAsia="Times New Roman" w:hAnsi="Times New Roman" w:cs="Times New Roman"/>
          <w:color w:val="000000"/>
          <w:sz w:val="24"/>
          <w:szCs w:val="24"/>
          <w:lang/>
        </w:rPr>
        <w:t xml:space="preserve"> </w:t>
      </w:r>
      <w:r w:rsidR="00BE2E57" w:rsidRPr="008304CB">
        <w:rPr>
          <w:rFonts w:ascii="Times New Roman" w:eastAsia="Times New Roman" w:hAnsi="Times New Roman" w:cs="Times New Roman"/>
          <w:color w:val="000000"/>
          <w:sz w:val="24"/>
          <w:szCs w:val="24"/>
          <w:lang/>
        </w:rPr>
        <w:t>“</w:t>
      </w:r>
      <w:r w:rsidR="00BE2E57" w:rsidRPr="008304CB">
        <w:rPr>
          <w:rFonts w:ascii="Times New Roman" w:eastAsia="Times New Roman" w:hAnsi="Times New Roman" w:cs="Times New Roman"/>
          <w:color w:val="000000"/>
          <w:sz w:val="24"/>
          <w:szCs w:val="24"/>
          <w:lang/>
        </w:rPr>
        <w:t xml:space="preserve">Predictors for American Indian/Alaska native student </w:t>
      </w:r>
      <w:r w:rsidR="00A87798" w:rsidRPr="008304CB">
        <w:rPr>
          <w:rFonts w:ascii="Times New Roman" w:eastAsia="Times New Roman" w:hAnsi="Times New Roman" w:cs="Times New Roman"/>
          <w:color w:val="000000"/>
          <w:sz w:val="24"/>
          <w:szCs w:val="24"/>
          <w:lang/>
        </w:rPr>
        <w:t>leadership</w:t>
      </w:r>
      <w:r w:rsidR="00A87798" w:rsidRPr="008304CB">
        <w:rPr>
          <w:rFonts w:ascii="Times New Roman" w:eastAsia="Times New Roman" w:hAnsi="Times New Roman" w:cs="Times New Roman"/>
          <w:color w:val="000000"/>
          <w:sz w:val="24"/>
          <w:szCs w:val="24"/>
          <w:lang/>
        </w:rPr>
        <w:t>” that</w:t>
      </w:r>
      <w:r w:rsidR="00BE2E57" w:rsidRPr="008304CB">
        <w:rPr>
          <w:rFonts w:ascii="Times New Roman" w:eastAsia="Times New Roman" w:hAnsi="Times New Roman" w:cs="Times New Roman"/>
          <w:color w:val="000000"/>
          <w:sz w:val="24"/>
          <w:szCs w:val="24"/>
          <w:lang/>
        </w:rPr>
        <w:t xml:space="preserve"> was published 2019.</w:t>
      </w:r>
      <w:r w:rsidR="00B92526" w:rsidRPr="008304CB">
        <w:rPr>
          <w:rFonts w:ascii="Times New Roman" w:eastAsia="Times New Roman" w:hAnsi="Times New Roman" w:cs="Times New Roman"/>
          <w:color w:val="000000"/>
          <w:sz w:val="24"/>
          <w:szCs w:val="24"/>
          <w:lang/>
        </w:rPr>
        <w:t xml:space="preserve"> The second article </w:t>
      </w:r>
      <w:r w:rsidR="00A87798" w:rsidRPr="008304CB">
        <w:rPr>
          <w:rFonts w:ascii="Times New Roman" w:eastAsia="Times New Roman" w:hAnsi="Times New Roman" w:cs="Times New Roman"/>
          <w:color w:val="000000"/>
          <w:sz w:val="24"/>
          <w:szCs w:val="24"/>
          <w:lang/>
        </w:rPr>
        <w:t xml:space="preserve">is </w:t>
      </w:r>
      <w:r w:rsidR="00A87798" w:rsidRPr="008304CB">
        <w:rPr>
          <w:rFonts w:ascii="Times New Roman" w:eastAsia="Times New Roman" w:hAnsi="Times New Roman" w:cs="Times New Roman"/>
          <w:color w:val="000000"/>
          <w:sz w:val="24"/>
          <w:szCs w:val="24"/>
          <w:lang/>
        </w:rPr>
        <w:t>“</w:t>
      </w:r>
      <w:r w:rsidR="00B92526" w:rsidRPr="008304CB">
        <w:rPr>
          <w:rFonts w:ascii="Times New Roman" w:eastAsia="Times New Roman" w:hAnsi="Times New Roman" w:cs="Times New Roman"/>
          <w:color w:val="000000"/>
          <w:sz w:val="24"/>
          <w:szCs w:val="24"/>
          <w:lang/>
        </w:rPr>
        <w:t xml:space="preserve">Alaska Airlines: Navigating through crisis toward an uncertain </w:t>
      </w:r>
      <w:r w:rsidR="00A87798" w:rsidRPr="008304CB">
        <w:rPr>
          <w:rFonts w:ascii="Times New Roman" w:eastAsia="Times New Roman" w:hAnsi="Times New Roman" w:cs="Times New Roman"/>
          <w:color w:val="000000"/>
          <w:sz w:val="24"/>
          <w:szCs w:val="24"/>
          <w:lang/>
        </w:rPr>
        <w:t>future</w:t>
      </w:r>
      <w:r w:rsidR="00A87798" w:rsidRPr="008304CB">
        <w:rPr>
          <w:rFonts w:ascii="Times New Roman" w:eastAsia="Times New Roman" w:hAnsi="Times New Roman" w:cs="Times New Roman"/>
          <w:color w:val="000000"/>
          <w:sz w:val="24"/>
          <w:szCs w:val="24"/>
          <w:lang/>
        </w:rPr>
        <w:t>” published</w:t>
      </w:r>
      <w:r w:rsidR="00F9585B" w:rsidRPr="008304CB">
        <w:rPr>
          <w:rFonts w:ascii="Times New Roman" w:eastAsia="Times New Roman" w:hAnsi="Times New Roman" w:cs="Times New Roman"/>
          <w:color w:val="000000"/>
          <w:sz w:val="24"/>
          <w:szCs w:val="24"/>
          <w:lang/>
        </w:rPr>
        <w:t xml:space="preserve"> in the year 2004.</w:t>
      </w:r>
      <w:r w:rsidR="00F9585B" w:rsidRPr="008304CB">
        <w:rPr>
          <w:rFonts w:ascii="Times New Roman" w:eastAsia="Times New Roman" w:hAnsi="Times New Roman" w:cs="Times New Roman"/>
          <w:color w:val="000000"/>
          <w:sz w:val="24"/>
          <w:szCs w:val="24"/>
          <w:lang/>
        </w:rPr>
        <w:t xml:space="preserve"> </w:t>
      </w:r>
      <w:r w:rsidR="00F9585B" w:rsidRPr="008304CB">
        <w:rPr>
          <w:rFonts w:ascii="Times New Roman" w:eastAsia="Times New Roman" w:hAnsi="Times New Roman" w:cs="Times New Roman"/>
          <w:color w:val="000000"/>
          <w:sz w:val="24"/>
          <w:szCs w:val="24"/>
          <w:lang/>
        </w:rPr>
        <w:t xml:space="preserve">The other article </w:t>
      </w:r>
      <w:r w:rsidR="00A87798" w:rsidRPr="008304CB">
        <w:rPr>
          <w:rFonts w:ascii="Times New Roman" w:eastAsia="Times New Roman" w:hAnsi="Times New Roman" w:cs="Times New Roman"/>
          <w:color w:val="000000"/>
          <w:sz w:val="24"/>
          <w:szCs w:val="24"/>
          <w:lang/>
        </w:rPr>
        <w:t xml:space="preserve">is </w:t>
      </w:r>
      <w:r w:rsidR="00A87798" w:rsidRPr="008304CB">
        <w:rPr>
          <w:rFonts w:ascii="Times New Roman" w:eastAsia="Times New Roman" w:hAnsi="Times New Roman" w:cs="Times New Roman"/>
          <w:color w:val="000000"/>
          <w:sz w:val="24"/>
          <w:szCs w:val="24"/>
          <w:lang/>
        </w:rPr>
        <w:t>“</w:t>
      </w:r>
      <w:r w:rsidR="00F9585B" w:rsidRPr="008304CB">
        <w:rPr>
          <w:rFonts w:ascii="Times New Roman" w:eastAsia="Times New Roman" w:hAnsi="Times New Roman" w:cs="Times New Roman"/>
          <w:color w:val="000000"/>
          <w:sz w:val="24"/>
          <w:szCs w:val="24"/>
          <w:lang/>
        </w:rPr>
        <w:t>Improved op</w:t>
      </w:r>
      <w:r w:rsidR="008304CB" w:rsidRPr="008304CB">
        <w:rPr>
          <w:rFonts w:ascii="Times New Roman" w:eastAsia="Times New Roman" w:hAnsi="Times New Roman" w:cs="Times New Roman"/>
          <w:color w:val="000000"/>
          <w:sz w:val="24"/>
          <w:szCs w:val="24"/>
          <w:lang/>
        </w:rPr>
        <w:t>erational reliability</w:t>
      </w:r>
      <w:r w:rsidR="00BB4D22">
        <w:rPr>
          <w:rFonts w:ascii="Times New Roman" w:eastAsia="Times New Roman" w:hAnsi="Times New Roman" w:cs="Times New Roman"/>
          <w:color w:val="000000"/>
          <w:sz w:val="24"/>
          <w:szCs w:val="24"/>
          <w:lang/>
        </w:rPr>
        <w:t xml:space="preserve"> </w:t>
      </w:r>
      <w:bookmarkStart w:id="0" w:name="_GoBack"/>
      <w:bookmarkEnd w:id="0"/>
      <w:r w:rsidR="008304CB" w:rsidRPr="008304CB">
        <w:rPr>
          <w:rFonts w:ascii="Times New Roman" w:eastAsia="Times New Roman" w:hAnsi="Times New Roman" w:cs="Times New Roman"/>
          <w:color w:val="000000"/>
          <w:sz w:val="24"/>
          <w:szCs w:val="24"/>
          <w:lang/>
        </w:rPr>
        <w:t xml:space="preserve">and </w:t>
      </w:r>
      <w:r w:rsidR="008304CB" w:rsidRPr="008304CB">
        <w:rPr>
          <w:rFonts w:ascii="Times New Roman" w:hAnsi="Times New Roman" w:cs="Times New Roman"/>
          <w:color w:val="000000"/>
          <w:sz w:val="24"/>
          <w:szCs w:val="24"/>
        </w:rPr>
        <w:t>Airline prospects (2016).</w:t>
      </w:r>
    </w:p>
    <w:p w14:paraId="30243CEF" w14:textId="77777777" w:rsidR="00A17C09" w:rsidRPr="008304CB" w:rsidRDefault="00A17C09" w:rsidP="008304CB">
      <w:pPr>
        <w:spacing w:line="480" w:lineRule="auto"/>
        <w:ind w:left="1440" w:firstLine="900"/>
        <w:rPr>
          <w:rFonts w:ascii="Times New Roman" w:hAnsi="Times New Roman" w:cs="Times New Roman"/>
          <w:b/>
          <w:color w:val="222222"/>
          <w:sz w:val="24"/>
          <w:szCs w:val="24"/>
          <w:shd w:val="clear" w:color="auto" w:fill="FFFFFF"/>
        </w:rPr>
      </w:pPr>
      <w:r w:rsidRPr="008304CB">
        <w:rPr>
          <w:rFonts w:ascii="Times New Roman" w:hAnsi="Times New Roman" w:cs="Times New Roman"/>
          <w:b/>
          <w:color w:val="222222"/>
          <w:sz w:val="24"/>
          <w:szCs w:val="24"/>
          <w:shd w:val="clear" w:color="auto" w:fill="FFFFFF"/>
        </w:rPr>
        <w:t>Introduction</w:t>
      </w:r>
    </w:p>
    <w:p w14:paraId="79425C23" w14:textId="483FE6F4" w:rsidR="00A17C09" w:rsidRPr="008304CB" w:rsidRDefault="00A17C09" w:rsidP="008304CB">
      <w:pPr>
        <w:spacing w:line="480" w:lineRule="auto"/>
        <w:ind w:firstLine="900"/>
        <w:rPr>
          <w:rFonts w:ascii="Times New Roman" w:hAnsi="Times New Roman" w:cs="Times New Roman"/>
          <w:color w:val="222222"/>
          <w:sz w:val="24"/>
          <w:szCs w:val="24"/>
          <w:shd w:val="clear" w:color="auto" w:fill="FFFFFF"/>
        </w:rPr>
      </w:pPr>
      <w:r w:rsidRPr="008304CB">
        <w:rPr>
          <w:rFonts w:ascii="Times New Roman" w:hAnsi="Times New Roman" w:cs="Times New Roman"/>
          <w:color w:val="222222"/>
          <w:sz w:val="24"/>
          <w:szCs w:val="24"/>
          <w:shd w:val="clear" w:color="auto" w:fill="FFFFFF"/>
        </w:rPr>
        <w:t>Alaska Airlines is th</w:t>
      </w:r>
      <w:r w:rsidR="008304CB">
        <w:rPr>
          <w:rFonts w:ascii="Times New Roman" w:hAnsi="Times New Roman" w:cs="Times New Roman"/>
          <w:color w:val="222222"/>
          <w:sz w:val="24"/>
          <w:szCs w:val="24"/>
          <w:shd w:val="clear" w:color="auto" w:fill="FFFFFF"/>
        </w:rPr>
        <w:t>e fifth largest airline in the United S</w:t>
      </w:r>
      <w:r w:rsidRPr="008304CB">
        <w:rPr>
          <w:rFonts w:ascii="Times New Roman" w:hAnsi="Times New Roman" w:cs="Times New Roman"/>
          <w:color w:val="222222"/>
          <w:sz w:val="24"/>
          <w:szCs w:val="24"/>
          <w:shd w:val="clear" w:color="auto" w:fill="FFFFFF"/>
        </w:rPr>
        <w:t>tates. It was founded 88 years ago and was initially called McGee Airways. It is an American airline with its headquarters in Sea-Tac, Washington withing Seattle metropolitan area.it is currently not a member of any airline alliance.</w:t>
      </w:r>
    </w:p>
    <w:p w14:paraId="01D59737" w14:textId="77777777" w:rsidR="00A17C09" w:rsidRPr="00BB4D22" w:rsidRDefault="00A17C09" w:rsidP="00BB4D22">
      <w:pPr>
        <w:spacing w:line="480" w:lineRule="auto"/>
        <w:ind w:left="1260" w:firstLine="900"/>
        <w:rPr>
          <w:rFonts w:ascii="Times New Roman" w:hAnsi="Times New Roman" w:cs="Times New Roman"/>
          <w:b/>
          <w:color w:val="222222"/>
          <w:sz w:val="24"/>
          <w:szCs w:val="24"/>
          <w:shd w:val="clear" w:color="auto" w:fill="FFFFFF"/>
        </w:rPr>
      </w:pPr>
      <w:r w:rsidRPr="00BB4D22">
        <w:rPr>
          <w:rFonts w:ascii="Times New Roman" w:hAnsi="Times New Roman" w:cs="Times New Roman"/>
          <w:b/>
          <w:color w:val="222222"/>
          <w:sz w:val="24"/>
          <w:szCs w:val="24"/>
          <w:shd w:val="clear" w:color="auto" w:fill="FFFFFF"/>
        </w:rPr>
        <w:t>How leadership has affected Alaska airline</w:t>
      </w:r>
    </w:p>
    <w:p w14:paraId="7A16CD0D" w14:textId="6A02EFC3" w:rsidR="00A17C09" w:rsidRPr="008304CB" w:rsidRDefault="00A17C09" w:rsidP="008304CB">
      <w:pPr>
        <w:spacing w:line="480" w:lineRule="auto"/>
        <w:ind w:firstLine="900"/>
        <w:rPr>
          <w:rFonts w:ascii="Times New Roman" w:hAnsi="Times New Roman" w:cs="Times New Roman"/>
          <w:color w:val="222222"/>
          <w:sz w:val="24"/>
          <w:szCs w:val="24"/>
          <w:shd w:val="clear" w:color="auto" w:fill="FFFFFF"/>
        </w:rPr>
      </w:pPr>
      <w:r w:rsidRPr="008304CB">
        <w:rPr>
          <w:rFonts w:ascii="Times New Roman" w:hAnsi="Times New Roman" w:cs="Times New Roman"/>
          <w:color w:val="222222"/>
          <w:sz w:val="24"/>
          <w:szCs w:val="24"/>
          <w:shd w:val="clear" w:color="auto" w:fill="FFFFFF"/>
        </w:rPr>
        <w:t>In the year 2005, the organization responded to the challenges in Seattle hub by assigning Glenn Johnson as a temporary vice president for 90 days. He was put in this position and given the role of diagnosing the situation. He did this by initially setting up a task force and then begun troubleshooting the operational issues. This task force grew into information exchanging forum among operating groups. Eventually, the workforce which was known as Mad Dog Group got small chunks of progress. However, they were making big changes with little results. They only managed to get the company back on the low end of normal and out of the crisis. However, operations remained fragile and therefore their strategy had to change. Municucci was later elected as the vice president of Seattle operations strategically got the hub back on track</w:t>
      </w:r>
      <w:r w:rsidR="00701C85" w:rsidRPr="008304CB">
        <w:rPr>
          <w:rFonts w:ascii="Times New Roman" w:hAnsi="Times New Roman" w:cs="Times New Roman"/>
          <w:color w:val="222222"/>
          <w:sz w:val="24"/>
          <w:szCs w:val="24"/>
          <w:shd w:val="clear" w:color="auto" w:fill="FFFFFF"/>
        </w:rPr>
        <w:t xml:space="preserve"> (Kaiser, 1994)</w:t>
      </w:r>
      <w:r w:rsidRPr="008304CB">
        <w:rPr>
          <w:rFonts w:ascii="Times New Roman" w:hAnsi="Times New Roman" w:cs="Times New Roman"/>
          <w:color w:val="222222"/>
          <w:sz w:val="24"/>
          <w:szCs w:val="24"/>
          <w:shd w:val="clear" w:color="auto" w:fill="FFFFFF"/>
        </w:rPr>
        <w:t>.</w:t>
      </w:r>
    </w:p>
    <w:p w14:paraId="57C57524" w14:textId="77777777" w:rsidR="00A17C09" w:rsidRPr="008304CB" w:rsidRDefault="00A17C09" w:rsidP="008304CB">
      <w:pPr>
        <w:spacing w:line="480" w:lineRule="auto"/>
        <w:ind w:firstLine="900"/>
        <w:rPr>
          <w:rFonts w:ascii="Times New Roman" w:hAnsi="Times New Roman" w:cs="Times New Roman"/>
          <w:color w:val="222222"/>
          <w:sz w:val="24"/>
          <w:szCs w:val="24"/>
          <w:shd w:val="clear" w:color="auto" w:fill="FFFFFF"/>
        </w:rPr>
      </w:pPr>
      <w:r w:rsidRPr="008304CB">
        <w:rPr>
          <w:rFonts w:ascii="Times New Roman" w:hAnsi="Times New Roman" w:cs="Times New Roman"/>
          <w:color w:val="222222"/>
          <w:sz w:val="24"/>
          <w:szCs w:val="24"/>
          <w:shd w:val="clear" w:color="auto" w:fill="FFFFFF"/>
        </w:rPr>
        <w:t>.</w:t>
      </w:r>
    </w:p>
    <w:p w14:paraId="4D2BDBF1" w14:textId="075F0329" w:rsidR="00A17C09" w:rsidRPr="008304CB" w:rsidRDefault="00A17C09" w:rsidP="008304CB">
      <w:pPr>
        <w:spacing w:line="480" w:lineRule="auto"/>
        <w:ind w:firstLine="900"/>
        <w:rPr>
          <w:rFonts w:ascii="Times New Roman" w:hAnsi="Times New Roman" w:cs="Times New Roman"/>
          <w:color w:val="222222"/>
          <w:sz w:val="24"/>
          <w:szCs w:val="24"/>
          <w:shd w:val="clear" w:color="auto" w:fill="FFFFFF"/>
        </w:rPr>
      </w:pPr>
      <w:r w:rsidRPr="008304CB">
        <w:rPr>
          <w:rFonts w:ascii="Times New Roman" w:hAnsi="Times New Roman" w:cs="Times New Roman"/>
          <w:color w:val="222222"/>
          <w:sz w:val="24"/>
          <w:szCs w:val="24"/>
          <w:shd w:val="clear" w:color="auto" w:fill="FFFFFF"/>
        </w:rPr>
        <w:lastRenderedPageBreak/>
        <w:t xml:space="preserve"> Among the issues, the leaders were required to address in 2007 was the culture of mediocrity in the institution. They relied on the loyalty of their clients instead of building a cultural relationship with the customers like improved customer care. They also needed to address the factor of keeping time. They did not strictly follow the time program put forward. The CEO ray Vecci was to blame for this because he claimed it was okay to be late as long as they were nice and blamed it on the system</w:t>
      </w:r>
      <w:r w:rsidR="008304CB">
        <w:rPr>
          <w:rFonts w:ascii="Times New Roman" w:hAnsi="Times New Roman" w:cs="Times New Roman"/>
          <w:color w:val="222222"/>
          <w:sz w:val="24"/>
          <w:szCs w:val="24"/>
          <w:shd w:val="clear" w:color="auto" w:fill="FFFFFF"/>
        </w:rPr>
        <w:t xml:space="preserve"> ("Airline prospects," 2016)</w:t>
      </w:r>
      <w:r w:rsidRPr="008304CB">
        <w:rPr>
          <w:rFonts w:ascii="Times New Roman" w:hAnsi="Times New Roman" w:cs="Times New Roman"/>
          <w:color w:val="222222"/>
          <w:sz w:val="24"/>
          <w:szCs w:val="24"/>
          <w:shd w:val="clear" w:color="auto" w:fill="FFFFFF"/>
        </w:rPr>
        <w:t>.</w:t>
      </w:r>
    </w:p>
    <w:p w14:paraId="26A17BAD" w14:textId="77777777" w:rsidR="00A17C09" w:rsidRPr="008304CB" w:rsidRDefault="00A17C09" w:rsidP="008304CB">
      <w:pPr>
        <w:spacing w:line="480" w:lineRule="auto"/>
        <w:ind w:firstLine="900"/>
        <w:rPr>
          <w:rFonts w:ascii="Times New Roman" w:hAnsi="Times New Roman" w:cs="Times New Roman"/>
          <w:color w:val="222222"/>
          <w:sz w:val="24"/>
          <w:szCs w:val="24"/>
          <w:shd w:val="clear" w:color="auto" w:fill="FFFFFF"/>
        </w:rPr>
      </w:pPr>
      <w:r w:rsidRPr="008304CB">
        <w:rPr>
          <w:rFonts w:ascii="Times New Roman" w:hAnsi="Times New Roman" w:cs="Times New Roman"/>
          <w:color w:val="222222"/>
          <w:sz w:val="24"/>
          <w:szCs w:val="24"/>
          <w:shd w:val="clear" w:color="auto" w:fill="FFFFFF"/>
        </w:rPr>
        <w:t>Bill Ayer was the chief executive officer of Alaska and was made the chairman in 2003. He later served as chief executive officer of the Air group and its subsidiaries in 2012 and as a chairman in 2013. He was then replaced by Brad Tilden who was the airline’s president. Ayer is currently a pilot and chief financial officer for the airline since 2014 as well as the chairman of Aircraft Owners and Pilots Association</w:t>
      </w:r>
    </w:p>
    <w:p w14:paraId="1C126E7F" w14:textId="77777777" w:rsidR="00A17C09" w:rsidRPr="008304CB" w:rsidRDefault="00A17C09" w:rsidP="008304CB">
      <w:pPr>
        <w:spacing w:line="480" w:lineRule="auto"/>
        <w:ind w:firstLine="900"/>
        <w:rPr>
          <w:rFonts w:ascii="Times New Roman" w:hAnsi="Times New Roman" w:cs="Times New Roman"/>
          <w:color w:val="222222"/>
          <w:sz w:val="24"/>
          <w:szCs w:val="24"/>
          <w:shd w:val="clear" w:color="auto" w:fill="FFFFFF"/>
        </w:rPr>
      </w:pPr>
      <w:r w:rsidRPr="008304CB">
        <w:rPr>
          <w:rFonts w:ascii="Times New Roman" w:hAnsi="Times New Roman" w:cs="Times New Roman"/>
          <w:color w:val="222222"/>
          <w:sz w:val="24"/>
          <w:szCs w:val="24"/>
          <w:shd w:val="clear" w:color="auto" w:fill="FFFFFF"/>
        </w:rPr>
        <w:t>Bill Ayer is known for the extraordinary turnaround of this airline. His leadership was exemplary and this has contributed to the high earning of the airline. Alaska has had high earnings even when other airlines stock has been down. He has also been a great influence on the leaders who came in after him. His leadership style involved principles like communication, resilience, and collaboration.</w:t>
      </w:r>
    </w:p>
    <w:p w14:paraId="0A25BF07" w14:textId="77777777" w:rsidR="00A17C09" w:rsidRPr="008304CB" w:rsidRDefault="00A17C09" w:rsidP="008304CB">
      <w:pPr>
        <w:spacing w:line="480" w:lineRule="auto"/>
        <w:ind w:firstLine="900"/>
        <w:rPr>
          <w:rFonts w:ascii="Times New Roman" w:hAnsi="Times New Roman" w:cs="Times New Roman"/>
          <w:color w:val="222222"/>
          <w:sz w:val="24"/>
          <w:szCs w:val="24"/>
          <w:shd w:val="clear" w:color="auto" w:fill="FFFFFF"/>
        </w:rPr>
      </w:pPr>
      <w:r w:rsidRPr="008304CB">
        <w:rPr>
          <w:rFonts w:ascii="Times New Roman" w:hAnsi="Times New Roman" w:cs="Times New Roman"/>
          <w:color w:val="222222"/>
          <w:sz w:val="24"/>
          <w:szCs w:val="24"/>
          <w:shd w:val="clear" w:color="auto" w:fill="FFFFFF"/>
        </w:rPr>
        <w:t>He prioritized the safety of his employees and customers and this to him was non-negotiable. He incorporated safety programs. The organization adopted available types of audits to ensure they learn the operations that go on in the flight decks and maintenance. This factor has greatly contributed to the reduced number of accidents.</w:t>
      </w:r>
    </w:p>
    <w:p w14:paraId="651E2E8E" w14:textId="77777777" w:rsidR="00A17C09" w:rsidRPr="008304CB" w:rsidRDefault="00A17C09" w:rsidP="008304CB">
      <w:pPr>
        <w:spacing w:line="480" w:lineRule="auto"/>
        <w:ind w:firstLine="900"/>
        <w:rPr>
          <w:rFonts w:ascii="Times New Roman" w:hAnsi="Times New Roman" w:cs="Times New Roman"/>
          <w:color w:val="222222"/>
          <w:sz w:val="24"/>
          <w:szCs w:val="24"/>
          <w:shd w:val="clear" w:color="auto" w:fill="FFFFFF"/>
        </w:rPr>
      </w:pPr>
      <w:r w:rsidRPr="008304CB">
        <w:rPr>
          <w:rFonts w:ascii="Times New Roman" w:hAnsi="Times New Roman" w:cs="Times New Roman"/>
          <w:color w:val="222222"/>
          <w:sz w:val="24"/>
          <w:szCs w:val="24"/>
          <w:shd w:val="clear" w:color="auto" w:fill="FFFFFF"/>
        </w:rPr>
        <w:t xml:space="preserve">Bill Ayer also practiced resilience when he was faced with challenges. He practiced optimism balanced with realism and had great confidence in his team. This confidence encouraged the employees to address the challenges head-on. This attitude brought the difference between Alaska and competitor airlines when they were going bankrupt. Alaska </w:t>
      </w:r>
      <w:r w:rsidRPr="008304CB">
        <w:rPr>
          <w:rFonts w:ascii="Times New Roman" w:hAnsi="Times New Roman" w:cs="Times New Roman"/>
          <w:color w:val="222222"/>
          <w:sz w:val="24"/>
          <w:szCs w:val="24"/>
          <w:shd w:val="clear" w:color="auto" w:fill="FFFFFF"/>
        </w:rPr>
        <w:lastRenderedPageBreak/>
        <w:t>had 17 years of consecutive profits and in the 18th year, there was a loss of a couple hundred million as described by Ayer. He mobilized his team on working on the structural elements to recover the losses.</w:t>
      </w:r>
    </w:p>
    <w:p w14:paraId="51ECF492" w14:textId="77777777" w:rsidR="00A17C09" w:rsidRPr="008304CB" w:rsidRDefault="00A17C09" w:rsidP="008304CB">
      <w:pPr>
        <w:spacing w:line="480" w:lineRule="auto"/>
        <w:ind w:firstLine="900"/>
        <w:rPr>
          <w:rFonts w:ascii="Times New Roman" w:hAnsi="Times New Roman" w:cs="Times New Roman"/>
          <w:color w:val="222222"/>
          <w:sz w:val="24"/>
          <w:szCs w:val="24"/>
          <w:shd w:val="clear" w:color="auto" w:fill="FFFFFF"/>
        </w:rPr>
      </w:pPr>
      <w:r w:rsidRPr="008304CB">
        <w:rPr>
          <w:rFonts w:ascii="Times New Roman" w:hAnsi="Times New Roman" w:cs="Times New Roman"/>
          <w:color w:val="222222"/>
          <w:sz w:val="24"/>
          <w:szCs w:val="24"/>
          <w:shd w:val="clear" w:color="auto" w:fill="FFFFFF"/>
        </w:rPr>
        <w:t>Ayer also practiced collaboration within the company. He strongly believed that there was absolutely no need for internal competition and he encouraged his employees to work together. According to him, running an airline was hard as it encompasses different departments. It is therefore important for all of them to work in synergy. He also encouraged them to question one another and bring forth hard questions as much as they worked together.</w:t>
      </w:r>
    </w:p>
    <w:p w14:paraId="0A6F6FF7" w14:textId="77777777" w:rsidR="00A17C09" w:rsidRPr="008304CB" w:rsidRDefault="00A17C09" w:rsidP="008304CB">
      <w:pPr>
        <w:spacing w:line="480" w:lineRule="auto"/>
        <w:ind w:firstLine="900"/>
        <w:rPr>
          <w:rFonts w:ascii="Times New Roman" w:hAnsi="Times New Roman" w:cs="Times New Roman"/>
          <w:color w:val="222222"/>
          <w:sz w:val="24"/>
          <w:szCs w:val="24"/>
          <w:shd w:val="clear" w:color="auto" w:fill="FFFFFF"/>
        </w:rPr>
      </w:pPr>
      <w:r w:rsidRPr="008304CB">
        <w:rPr>
          <w:rFonts w:ascii="Times New Roman" w:hAnsi="Times New Roman" w:cs="Times New Roman"/>
          <w:color w:val="222222"/>
          <w:sz w:val="24"/>
          <w:szCs w:val="24"/>
          <w:shd w:val="clear" w:color="auto" w:fill="FFFFFF"/>
        </w:rPr>
        <w:t>Ayer also made prompt decisions along the way during his time. He believed as much as having a plan before the execution was important, execution of the action is more important the planning in some situations. This trait helped the company sail through early 2000. His decision kept the company running and argued that they would adjust along the way and that is exactly what they did.</w:t>
      </w:r>
    </w:p>
    <w:p w14:paraId="702711EC" w14:textId="77777777" w:rsidR="00A17C09" w:rsidRPr="008304CB" w:rsidRDefault="00A17C09" w:rsidP="008304CB">
      <w:pPr>
        <w:spacing w:line="480" w:lineRule="auto"/>
        <w:ind w:firstLine="900"/>
        <w:rPr>
          <w:rFonts w:ascii="Times New Roman" w:hAnsi="Times New Roman" w:cs="Times New Roman"/>
          <w:color w:val="222222"/>
          <w:sz w:val="24"/>
          <w:szCs w:val="24"/>
          <w:shd w:val="clear" w:color="auto" w:fill="FFFFFF"/>
        </w:rPr>
      </w:pPr>
      <w:r w:rsidRPr="008304CB">
        <w:rPr>
          <w:rFonts w:ascii="Times New Roman" w:hAnsi="Times New Roman" w:cs="Times New Roman"/>
          <w:color w:val="222222"/>
          <w:sz w:val="24"/>
          <w:szCs w:val="24"/>
          <w:shd w:val="clear" w:color="auto" w:fill="FFFFFF"/>
        </w:rPr>
        <w:t>Ayer had set his priorities right. Initially, the company tackled so many fixes at a go. This brought along an overwhelming effect. He organized his team and approached the fixes with a new strategy, then assigned specific issues to specific teams and created a schedule for the execution. He also introduced the use of scorecards so that the employees would focus on the gap between performance and targeted achievements. He was a strong believer that progress is not a straight line and encouraged the team to try again when they encountered failure. He was convinced that as long as he has the right people on his team, he would overcome all the challenges that came his way.</w:t>
      </w:r>
    </w:p>
    <w:p w14:paraId="25E7779B" w14:textId="32E63502" w:rsidR="00A17C09" w:rsidRPr="008304CB" w:rsidRDefault="00A17C09" w:rsidP="008304CB">
      <w:pPr>
        <w:spacing w:line="480" w:lineRule="auto"/>
        <w:ind w:firstLine="900"/>
        <w:rPr>
          <w:rFonts w:ascii="Times New Roman" w:hAnsi="Times New Roman" w:cs="Times New Roman"/>
          <w:color w:val="222222"/>
          <w:sz w:val="24"/>
          <w:szCs w:val="24"/>
          <w:shd w:val="clear" w:color="auto" w:fill="FFFFFF"/>
        </w:rPr>
      </w:pPr>
      <w:r w:rsidRPr="008304CB">
        <w:rPr>
          <w:rFonts w:ascii="Times New Roman" w:hAnsi="Times New Roman" w:cs="Times New Roman"/>
          <w:color w:val="222222"/>
          <w:sz w:val="24"/>
          <w:szCs w:val="24"/>
          <w:shd w:val="clear" w:color="auto" w:fill="FFFFFF"/>
        </w:rPr>
        <w:t xml:space="preserve">Having a broad experience and exposure in business, Ayer contributed to making marketing plans for the airline. He also had a deep understanding of other sectors of operation in the organization. These skills came in handy in understanding employees and the </w:t>
      </w:r>
      <w:r w:rsidRPr="008304CB">
        <w:rPr>
          <w:rFonts w:ascii="Times New Roman" w:hAnsi="Times New Roman" w:cs="Times New Roman"/>
          <w:color w:val="222222"/>
          <w:sz w:val="24"/>
          <w:szCs w:val="24"/>
          <w:shd w:val="clear" w:color="auto" w:fill="FFFFFF"/>
        </w:rPr>
        <w:lastRenderedPageBreak/>
        <w:t>challenges they faced in their lines of operation. For instance, when making a fleet deal, deal, he could manage to schedule airplanes set the prices, and join fleets, people, and pilot residences. This interaction also allowed him to keep learning. Taking up different roles in the company made him understand interdependencies within the organization in a better way. In the process, he earned trust from his employees. He strongly believed that mentoring also meant identifying and developing people who are eager to learn new things and have a learning-oriented perspective</w:t>
      </w:r>
      <w:r w:rsidR="00D64DA0" w:rsidRPr="008304CB">
        <w:rPr>
          <w:rFonts w:ascii="Times New Roman" w:hAnsi="Times New Roman" w:cs="Times New Roman"/>
          <w:color w:val="222222"/>
          <w:sz w:val="24"/>
          <w:szCs w:val="24"/>
          <w:shd w:val="clear" w:color="auto" w:fill="FFFFFF"/>
        </w:rPr>
        <w:t xml:space="preserve"> </w:t>
      </w:r>
      <w:r w:rsidR="00D64DA0" w:rsidRPr="008304CB">
        <w:rPr>
          <w:rFonts w:ascii="Times New Roman" w:hAnsi="Times New Roman" w:cs="Times New Roman"/>
          <w:color w:val="333333"/>
          <w:sz w:val="24"/>
          <w:szCs w:val="24"/>
          <w:shd w:val="clear" w:color="auto" w:fill="FFFFFF"/>
        </w:rPr>
        <w:t>("Chapter 7. Predictors for American Indian/Alaska native student leadership,” 2019)</w:t>
      </w:r>
      <w:r w:rsidRPr="008304CB">
        <w:rPr>
          <w:rFonts w:ascii="Times New Roman" w:hAnsi="Times New Roman" w:cs="Times New Roman"/>
          <w:color w:val="222222"/>
          <w:sz w:val="24"/>
          <w:szCs w:val="24"/>
          <w:shd w:val="clear" w:color="auto" w:fill="FFFFFF"/>
        </w:rPr>
        <w:t>.</w:t>
      </w:r>
    </w:p>
    <w:p w14:paraId="3BE44C4D" w14:textId="77777777" w:rsidR="00A17C09" w:rsidRPr="008304CB" w:rsidRDefault="00A17C09" w:rsidP="008304CB">
      <w:pPr>
        <w:spacing w:line="480" w:lineRule="auto"/>
        <w:ind w:firstLine="900"/>
        <w:rPr>
          <w:rFonts w:ascii="Times New Roman" w:hAnsi="Times New Roman" w:cs="Times New Roman"/>
          <w:color w:val="222222"/>
          <w:sz w:val="24"/>
          <w:szCs w:val="24"/>
          <w:shd w:val="clear" w:color="auto" w:fill="FFFFFF"/>
        </w:rPr>
      </w:pPr>
      <w:r w:rsidRPr="008304CB">
        <w:rPr>
          <w:rFonts w:ascii="Times New Roman" w:hAnsi="Times New Roman" w:cs="Times New Roman"/>
          <w:color w:val="222222"/>
          <w:sz w:val="24"/>
          <w:szCs w:val="24"/>
          <w:shd w:val="clear" w:color="auto" w:fill="FFFFFF"/>
        </w:rPr>
        <w:t>Ayer maintained his focus on the track during his time. He did not once mistake being popular with doing the right thing. He also had a daring spirit. When making decisions for the company he chooses the decisions that are taught the most. At the same time, he got his work done. He also believed in playing his role and diligently doing his work instead of bossing people around and getting his employees to do his work for him. He encouraged his employees to do the same and do their work properly as expected and not poll around asking others if they like their work. He encouraged them that success brings along popularity.</w:t>
      </w:r>
    </w:p>
    <w:p w14:paraId="404FFB64" w14:textId="77777777" w:rsidR="00A17C09" w:rsidRPr="008304CB" w:rsidRDefault="00A17C09" w:rsidP="008304CB">
      <w:pPr>
        <w:spacing w:line="480" w:lineRule="auto"/>
        <w:ind w:firstLine="900"/>
        <w:rPr>
          <w:rFonts w:ascii="Times New Roman" w:hAnsi="Times New Roman" w:cs="Times New Roman"/>
          <w:color w:val="222222"/>
          <w:sz w:val="24"/>
          <w:szCs w:val="24"/>
          <w:shd w:val="clear" w:color="auto" w:fill="FFFFFF"/>
        </w:rPr>
      </w:pPr>
      <w:r w:rsidRPr="008304CB">
        <w:rPr>
          <w:rFonts w:ascii="Times New Roman" w:hAnsi="Times New Roman" w:cs="Times New Roman"/>
          <w:color w:val="222222"/>
          <w:sz w:val="24"/>
          <w:szCs w:val="24"/>
          <w:shd w:val="clear" w:color="auto" w:fill="FFFFFF"/>
        </w:rPr>
        <w:t>Ayer’s relations with his employees were also a great contribution to the success of the company over the years. He mentored them, led by example, and encouraged them to work towards their common goal. With his exemplary leadership skills, he managed to get the company to trough sticky situations, keep the employees motivated and at the same time make profits for the organization. His legacy has affected the choosing of leaders and leadership strategies to date in the institution.  Leaders that stepped in know the great responsibility that comes with the leadership position of filling the shoes left by Ayer. This sort of pressure has benefited the company as there is no room for mediocre leadership in Alaska Airline.</w:t>
      </w:r>
    </w:p>
    <w:p w14:paraId="576C07DD" w14:textId="77777777" w:rsidR="00A17C09" w:rsidRPr="008304CB" w:rsidRDefault="00A17C09" w:rsidP="008304CB">
      <w:pPr>
        <w:spacing w:line="480" w:lineRule="auto"/>
        <w:ind w:firstLine="900"/>
        <w:rPr>
          <w:rFonts w:ascii="Times New Roman" w:hAnsi="Times New Roman" w:cs="Times New Roman"/>
          <w:color w:val="222222"/>
          <w:sz w:val="24"/>
          <w:szCs w:val="24"/>
          <w:shd w:val="clear" w:color="auto" w:fill="FFFFFF"/>
        </w:rPr>
      </w:pPr>
      <w:r w:rsidRPr="008304CB">
        <w:rPr>
          <w:rFonts w:ascii="Times New Roman" w:hAnsi="Times New Roman" w:cs="Times New Roman"/>
          <w:color w:val="222222"/>
          <w:sz w:val="24"/>
          <w:szCs w:val="24"/>
          <w:shd w:val="clear" w:color="auto" w:fill="FFFFFF"/>
        </w:rPr>
        <w:lastRenderedPageBreak/>
        <w:t xml:space="preserve">The CEO of Alaska Airlines is Brad Tilden with Ben </w:t>
      </w:r>
      <w:proofErr w:type="spellStart"/>
      <w:r w:rsidRPr="008304CB">
        <w:rPr>
          <w:rFonts w:ascii="Times New Roman" w:hAnsi="Times New Roman" w:cs="Times New Roman"/>
          <w:color w:val="222222"/>
          <w:sz w:val="24"/>
          <w:szCs w:val="24"/>
          <w:shd w:val="clear" w:color="auto" w:fill="FFFFFF"/>
        </w:rPr>
        <w:t>Minicucci</w:t>
      </w:r>
      <w:proofErr w:type="spellEnd"/>
      <w:r w:rsidRPr="008304CB">
        <w:rPr>
          <w:rFonts w:ascii="Times New Roman" w:hAnsi="Times New Roman" w:cs="Times New Roman"/>
          <w:color w:val="222222"/>
          <w:sz w:val="24"/>
          <w:szCs w:val="24"/>
          <w:shd w:val="clear" w:color="auto" w:fill="FFFFFF"/>
        </w:rPr>
        <w:t xml:space="preserve"> as the president. When the CEO stepped in, he knew the responsibility he was bearing and the shoes he was expected to fit because the preceding CEOs were exemplary. Particularly Bill Ayer. Bill Ayer is highly honored for taking the company through tough times and after the terrorist attacks and during the recession. </w:t>
      </w:r>
    </w:p>
    <w:p w14:paraId="66768FA3" w14:textId="53041907" w:rsidR="00A17C09" w:rsidRPr="008304CB" w:rsidRDefault="00A17C09" w:rsidP="008304CB">
      <w:pPr>
        <w:spacing w:line="480" w:lineRule="auto"/>
        <w:ind w:firstLine="900"/>
        <w:rPr>
          <w:rFonts w:ascii="Times New Roman" w:hAnsi="Times New Roman" w:cs="Times New Roman"/>
          <w:color w:val="222222"/>
          <w:sz w:val="24"/>
          <w:szCs w:val="24"/>
          <w:shd w:val="clear" w:color="auto" w:fill="FFFFFF"/>
        </w:rPr>
      </w:pPr>
      <w:r w:rsidRPr="008304CB">
        <w:rPr>
          <w:rFonts w:ascii="Times New Roman" w:hAnsi="Times New Roman" w:cs="Times New Roman"/>
          <w:color w:val="222222"/>
          <w:sz w:val="24"/>
          <w:szCs w:val="24"/>
          <w:shd w:val="clear" w:color="auto" w:fill="FFFFFF"/>
        </w:rPr>
        <w:t>On November 11, 2019, Alaska Airlines announced changes in senior leadership. The presidential and CEO role was changed. The president was put up for the role of commercial and operational duties. These duties included executing strategic plans in the company like network, flight schedule, revenue and sales management, safety operations real estate, and marketing. Gary Beck was put up as the chief operating officer and airline’s executive vice president. Joe Sprague returned to the company as the president of the regional subsidiary Horizon air. Muccucci was raised to the presidential and chief operating officer for leading the integration of the airline with Virginia America</w:t>
      </w:r>
      <w:r w:rsidR="00661F4B" w:rsidRPr="008304CB">
        <w:rPr>
          <w:rFonts w:ascii="Times New Roman" w:hAnsi="Times New Roman" w:cs="Times New Roman"/>
          <w:color w:val="222222"/>
          <w:sz w:val="24"/>
          <w:szCs w:val="24"/>
          <w:shd w:val="clear" w:color="auto" w:fill="FFFFFF"/>
        </w:rPr>
        <w:t xml:space="preserve"> </w:t>
      </w:r>
      <w:r w:rsidR="008304CB" w:rsidRPr="008304CB">
        <w:rPr>
          <w:rFonts w:ascii="Times New Roman" w:hAnsi="Times New Roman" w:cs="Times New Roman"/>
          <w:color w:val="222222"/>
          <w:sz w:val="24"/>
          <w:szCs w:val="24"/>
          <w:shd w:val="clear" w:color="auto" w:fill="FFFFFF"/>
        </w:rPr>
        <w:t>("Airline prospects," 2016)</w:t>
      </w:r>
    </w:p>
    <w:p w14:paraId="6D713EB2" w14:textId="549CC765" w:rsidR="00A17C09" w:rsidRDefault="00A17C09" w:rsidP="008304CB">
      <w:pPr>
        <w:spacing w:line="480" w:lineRule="auto"/>
        <w:ind w:firstLine="900"/>
        <w:rPr>
          <w:rFonts w:ascii="Times New Roman" w:hAnsi="Times New Roman" w:cs="Times New Roman"/>
          <w:color w:val="222222"/>
          <w:sz w:val="24"/>
          <w:szCs w:val="24"/>
          <w:shd w:val="clear" w:color="auto" w:fill="FFFFFF"/>
        </w:rPr>
      </w:pPr>
      <w:r w:rsidRPr="008304CB">
        <w:rPr>
          <w:rFonts w:ascii="Times New Roman" w:hAnsi="Times New Roman" w:cs="Times New Roman"/>
          <w:color w:val="222222"/>
          <w:sz w:val="24"/>
          <w:szCs w:val="24"/>
          <w:shd w:val="clear" w:color="auto" w:fill="FFFFFF"/>
        </w:rPr>
        <w:t>Because the airline has grown, there was also a need to accommodate new leadership positions to enable better management of the airline and departments within it. The challenges faced in the past require a leader in the elected position to be experienced to steer progress in the company. Vast experience is the reason why the company got back Gary into the company because he had past experiences with the company and could promptly handle the challenges he faces.</w:t>
      </w:r>
    </w:p>
    <w:p w14:paraId="1D9A4523" w14:textId="0DBB25C4" w:rsidR="008304CB" w:rsidRDefault="008304CB" w:rsidP="008304CB">
      <w:pPr>
        <w:spacing w:line="480" w:lineRule="auto"/>
        <w:rPr>
          <w:rFonts w:ascii="Times New Roman" w:hAnsi="Times New Roman" w:cs="Times New Roman"/>
          <w:color w:val="222222"/>
          <w:sz w:val="24"/>
          <w:szCs w:val="24"/>
          <w:shd w:val="clear" w:color="auto" w:fill="FFFFFF"/>
        </w:rPr>
      </w:pPr>
    </w:p>
    <w:p w14:paraId="5FA49B34" w14:textId="2B92306D" w:rsidR="008304CB" w:rsidRDefault="008304CB" w:rsidP="008304CB">
      <w:pPr>
        <w:spacing w:line="480" w:lineRule="auto"/>
        <w:rPr>
          <w:rFonts w:ascii="Times New Roman" w:hAnsi="Times New Roman" w:cs="Times New Roman"/>
          <w:color w:val="222222"/>
          <w:sz w:val="24"/>
          <w:szCs w:val="24"/>
          <w:shd w:val="clear" w:color="auto" w:fill="FFFFFF"/>
        </w:rPr>
      </w:pPr>
    </w:p>
    <w:p w14:paraId="76785EE6" w14:textId="127437FF" w:rsidR="008304CB" w:rsidRPr="008304CB" w:rsidRDefault="008304CB" w:rsidP="008304CB">
      <w:pPr>
        <w:spacing w:line="480" w:lineRule="auto"/>
        <w:rPr>
          <w:rFonts w:ascii="Times New Roman" w:hAnsi="Times New Roman" w:cs="Times New Roman"/>
          <w:color w:val="222222"/>
          <w:sz w:val="24"/>
          <w:szCs w:val="24"/>
          <w:shd w:val="clear" w:color="auto" w:fill="FFFFFF"/>
        </w:rPr>
      </w:pPr>
    </w:p>
    <w:p w14:paraId="2C7F34BE" w14:textId="77777777" w:rsidR="00A17C09" w:rsidRPr="008304CB" w:rsidRDefault="00A17C09" w:rsidP="008304CB">
      <w:pPr>
        <w:spacing w:line="480" w:lineRule="auto"/>
        <w:rPr>
          <w:rFonts w:ascii="Times New Roman" w:hAnsi="Times New Roman" w:cs="Times New Roman"/>
          <w:color w:val="222222"/>
          <w:sz w:val="24"/>
          <w:szCs w:val="24"/>
          <w:shd w:val="clear" w:color="auto" w:fill="FFFFFF"/>
        </w:rPr>
      </w:pPr>
    </w:p>
    <w:p w14:paraId="3C97C135" w14:textId="77777777" w:rsidR="00BE2E57" w:rsidRPr="008304CB" w:rsidRDefault="00BE2E57" w:rsidP="008304CB">
      <w:pPr>
        <w:shd w:val="clear" w:color="auto" w:fill="FFFFFF"/>
        <w:spacing w:after="0" w:line="480" w:lineRule="auto"/>
        <w:jc w:val="center"/>
        <w:rPr>
          <w:rFonts w:ascii="Times New Roman" w:eastAsia="Times New Roman" w:hAnsi="Times New Roman" w:cs="Times New Roman"/>
          <w:color w:val="000000"/>
          <w:sz w:val="24"/>
          <w:szCs w:val="24"/>
          <w:lang/>
        </w:rPr>
      </w:pPr>
      <w:r w:rsidRPr="008304CB">
        <w:rPr>
          <w:rFonts w:ascii="Times New Roman" w:eastAsia="Times New Roman" w:hAnsi="Times New Roman" w:cs="Times New Roman"/>
          <w:color w:val="000000"/>
          <w:sz w:val="24"/>
          <w:szCs w:val="24"/>
          <w:lang/>
        </w:rPr>
        <w:lastRenderedPageBreak/>
        <w:t>References</w:t>
      </w:r>
    </w:p>
    <w:p w14:paraId="24DBF535" w14:textId="77777777" w:rsidR="00BE2E57" w:rsidRPr="008304CB" w:rsidRDefault="00BE2E57" w:rsidP="008304CB">
      <w:pPr>
        <w:shd w:val="clear" w:color="auto" w:fill="FFFFFF"/>
        <w:spacing w:after="0" w:line="480" w:lineRule="auto"/>
        <w:ind w:left="720" w:right="75" w:hanging="720"/>
        <w:rPr>
          <w:rFonts w:ascii="Times New Roman" w:eastAsia="Times New Roman" w:hAnsi="Times New Roman" w:cs="Times New Roman"/>
          <w:color w:val="000000"/>
          <w:sz w:val="24"/>
          <w:szCs w:val="24"/>
          <w:lang/>
        </w:rPr>
      </w:pPr>
      <w:r w:rsidRPr="008304CB">
        <w:rPr>
          <w:rFonts w:ascii="Times New Roman" w:eastAsia="Times New Roman" w:hAnsi="Times New Roman" w:cs="Times New Roman"/>
          <w:color w:val="000000"/>
          <w:sz w:val="24"/>
          <w:szCs w:val="24"/>
          <w:lang/>
        </w:rPr>
        <w:t>Chapter 7. Predictors for American Indian/Alaska native student leadership. (2019). </w:t>
      </w:r>
      <w:r w:rsidRPr="008304CB">
        <w:rPr>
          <w:rFonts w:ascii="Times New Roman" w:eastAsia="Times New Roman" w:hAnsi="Times New Roman" w:cs="Times New Roman"/>
          <w:i/>
          <w:iCs/>
          <w:color w:val="000000"/>
          <w:sz w:val="24"/>
          <w:szCs w:val="24"/>
          <w:lang/>
        </w:rPr>
        <w:t>Reclaiming Indigenous Research in Higher Education</w:t>
      </w:r>
      <w:r w:rsidRPr="008304CB">
        <w:rPr>
          <w:rFonts w:ascii="Times New Roman" w:eastAsia="Times New Roman" w:hAnsi="Times New Roman" w:cs="Times New Roman"/>
          <w:color w:val="000000"/>
          <w:sz w:val="24"/>
          <w:szCs w:val="24"/>
          <w:lang/>
        </w:rPr>
        <w:t>, 88-106. </w:t>
      </w:r>
      <w:hyperlink r:id="rId7" w:history="1">
        <w:r w:rsidRPr="008304CB">
          <w:rPr>
            <w:rFonts w:ascii="Times New Roman" w:eastAsia="Times New Roman" w:hAnsi="Times New Roman" w:cs="Times New Roman"/>
            <w:color w:val="000000"/>
            <w:sz w:val="24"/>
            <w:szCs w:val="24"/>
            <w:u w:val="single"/>
            <w:lang/>
          </w:rPr>
          <w:t>https://doi.org/10.36019/9780813588728-009</w:t>
        </w:r>
      </w:hyperlink>
    </w:p>
    <w:p w14:paraId="255ABBC3" w14:textId="77777777" w:rsidR="00BE2E57" w:rsidRPr="008304CB" w:rsidRDefault="00BE2E57" w:rsidP="008304CB">
      <w:pPr>
        <w:shd w:val="clear" w:color="auto" w:fill="FFFFFF"/>
        <w:spacing w:after="0" w:line="480" w:lineRule="auto"/>
        <w:ind w:left="720" w:right="75" w:hanging="720"/>
        <w:rPr>
          <w:rFonts w:ascii="Times New Roman" w:eastAsia="Times New Roman" w:hAnsi="Times New Roman" w:cs="Times New Roman"/>
          <w:color w:val="000000"/>
          <w:sz w:val="24"/>
          <w:szCs w:val="24"/>
          <w:lang/>
        </w:rPr>
      </w:pPr>
      <w:r w:rsidRPr="008304CB">
        <w:rPr>
          <w:rFonts w:ascii="Times New Roman" w:eastAsia="Times New Roman" w:hAnsi="Times New Roman" w:cs="Times New Roman"/>
          <w:color w:val="000000"/>
          <w:sz w:val="24"/>
          <w:szCs w:val="24"/>
          <w:lang/>
        </w:rPr>
        <w:t>Hein, C., Tipps, T., &amp; O’Rourke, J. S. (2004). Alaska Airlines: Navigating through crisis toward an uncertain future. </w:t>
      </w:r>
      <w:hyperlink r:id="rId8" w:history="1">
        <w:r w:rsidRPr="008304CB">
          <w:rPr>
            <w:rFonts w:ascii="Times New Roman" w:eastAsia="Times New Roman" w:hAnsi="Times New Roman" w:cs="Times New Roman"/>
            <w:color w:val="000000"/>
            <w:sz w:val="24"/>
            <w:szCs w:val="24"/>
            <w:u w:val="single"/>
            <w:lang/>
          </w:rPr>
          <w:t>https://doi.org/10.4135/9781526406545</w:t>
        </w:r>
      </w:hyperlink>
    </w:p>
    <w:p w14:paraId="4A784B54" w14:textId="6F60DB02" w:rsidR="008304CB" w:rsidRPr="008304CB" w:rsidRDefault="00BE2E57" w:rsidP="008304CB">
      <w:pPr>
        <w:shd w:val="clear" w:color="auto" w:fill="FFFFFF"/>
        <w:spacing w:after="0" w:line="480" w:lineRule="auto"/>
        <w:ind w:left="720" w:right="75" w:hanging="720"/>
        <w:rPr>
          <w:rFonts w:ascii="Times New Roman" w:eastAsia="Times New Roman" w:hAnsi="Times New Roman" w:cs="Times New Roman"/>
          <w:color w:val="000000"/>
          <w:sz w:val="24"/>
          <w:szCs w:val="24"/>
          <w:lang/>
        </w:rPr>
      </w:pPr>
      <w:r w:rsidRPr="008304CB">
        <w:rPr>
          <w:rFonts w:ascii="Times New Roman" w:eastAsia="Times New Roman" w:hAnsi="Times New Roman" w:cs="Times New Roman"/>
          <w:color w:val="000000"/>
          <w:sz w:val="24"/>
          <w:szCs w:val="24"/>
          <w:lang/>
        </w:rPr>
        <w:t>Kaiser, K. J. (1994). Improved operational reliability and safety with HUD - The Alaska Airlines experience. </w:t>
      </w:r>
      <w:r w:rsidRPr="008304CB">
        <w:rPr>
          <w:rFonts w:ascii="Times New Roman" w:eastAsia="Times New Roman" w:hAnsi="Times New Roman" w:cs="Times New Roman"/>
          <w:i/>
          <w:iCs/>
          <w:color w:val="000000"/>
          <w:sz w:val="24"/>
          <w:szCs w:val="24"/>
          <w:lang/>
        </w:rPr>
        <w:t>SAE Technical Paper Series</w:t>
      </w:r>
      <w:r w:rsidRPr="008304CB">
        <w:rPr>
          <w:rFonts w:ascii="Times New Roman" w:eastAsia="Times New Roman" w:hAnsi="Times New Roman" w:cs="Times New Roman"/>
          <w:color w:val="000000"/>
          <w:sz w:val="24"/>
          <w:szCs w:val="24"/>
          <w:lang/>
        </w:rPr>
        <w:t>. </w:t>
      </w:r>
      <w:hyperlink r:id="rId9" w:history="1">
        <w:r w:rsidRPr="008304CB">
          <w:rPr>
            <w:rFonts w:ascii="Times New Roman" w:eastAsia="Times New Roman" w:hAnsi="Times New Roman" w:cs="Times New Roman"/>
            <w:color w:val="000000"/>
            <w:sz w:val="24"/>
            <w:szCs w:val="24"/>
            <w:u w:val="single"/>
            <w:lang/>
          </w:rPr>
          <w:t>https://doi.org/10.4271/942114</w:t>
        </w:r>
      </w:hyperlink>
    </w:p>
    <w:p w14:paraId="03EEB846" w14:textId="77777777" w:rsidR="008304CB" w:rsidRPr="008304CB" w:rsidRDefault="008304CB" w:rsidP="008304CB">
      <w:pPr>
        <w:pStyle w:val="NormalWeb"/>
        <w:shd w:val="clear" w:color="auto" w:fill="FFFFFF"/>
        <w:spacing w:before="0" w:beforeAutospacing="0" w:after="0" w:afterAutospacing="0" w:line="480" w:lineRule="auto"/>
        <w:ind w:left="720" w:right="75" w:hanging="720"/>
        <w:rPr>
          <w:color w:val="000000"/>
        </w:rPr>
      </w:pPr>
      <w:r w:rsidRPr="008304CB">
        <w:rPr>
          <w:color w:val="000000"/>
        </w:rPr>
        <w:t>Airline prospects. (2016). </w:t>
      </w:r>
      <w:r w:rsidRPr="008304CB">
        <w:rPr>
          <w:rStyle w:val="Emphasis"/>
          <w:color w:val="000000"/>
        </w:rPr>
        <w:t>The Airline Revolution</w:t>
      </w:r>
      <w:r w:rsidRPr="008304CB">
        <w:rPr>
          <w:color w:val="000000"/>
        </w:rPr>
        <w:t>, 267-279. </w:t>
      </w:r>
      <w:hyperlink r:id="rId10" w:history="1">
        <w:r w:rsidRPr="008304CB">
          <w:rPr>
            <w:rStyle w:val="Hyperlink"/>
            <w:color w:val="000000"/>
          </w:rPr>
          <w:t>https://doi.org/10.4324/9781315612348-14</w:t>
        </w:r>
      </w:hyperlink>
    </w:p>
    <w:p w14:paraId="4599B9C2" w14:textId="77777777" w:rsidR="009B211C" w:rsidRPr="008304CB" w:rsidRDefault="009B211C" w:rsidP="008304CB">
      <w:pPr>
        <w:spacing w:line="480" w:lineRule="auto"/>
        <w:rPr>
          <w:rFonts w:ascii="Times New Roman" w:hAnsi="Times New Roman" w:cs="Times New Roman"/>
          <w:color w:val="222222"/>
          <w:sz w:val="24"/>
          <w:szCs w:val="24"/>
          <w:shd w:val="clear" w:color="auto" w:fill="FFFFFF"/>
        </w:rPr>
      </w:pPr>
    </w:p>
    <w:sectPr w:rsidR="009B211C" w:rsidRPr="008304CB" w:rsidSect="00375A76">
      <w:head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42BEEE" w14:textId="77777777" w:rsidR="00D335FC" w:rsidRDefault="00D335FC">
      <w:pPr>
        <w:spacing w:after="0" w:line="240" w:lineRule="auto"/>
      </w:pPr>
      <w:r>
        <w:separator/>
      </w:r>
    </w:p>
  </w:endnote>
  <w:endnote w:type="continuationSeparator" w:id="0">
    <w:p w14:paraId="175130EB" w14:textId="77777777" w:rsidR="00D335FC" w:rsidRDefault="00D33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E96200" w14:textId="77777777" w:rsidR="00D335FC" w:rsidRDefault="00D335FC">
      <w:pPr>
        <w:spacing w:after="0" w:line="240" w:lineRule="auto"/>
      </w:pPr>
      <w:r>
        <w:separator/>
      </w:r>
    </w:p>
  </w:footnote>
  <w:footnote w:type="continuationSeparator" w:id="0">
    <w:p w14:paraId="4AFBE163" w14:textId="77777777" w:rsidR="00D335FC" w:rsidRDefault="00D335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3258422"/>
      <w:docPartObj>
        <w:docPartGallery w:val="Page Numbers (Top of Page)"/>
        <w:docPartUnique/>
      </w:docPartObj>
    </w:sdtPr>
    <w:sdtEndPr>
      <w:rPr>
        <w:noProof/>
      </w:rPr>
    </w:sdtEndPr>
    <w:sdtContent>
      <w:p w14:paraId="19DDCF52" w14:textId="3624BBBE" w:rsidR="00375A76" w:rsidRDefault="00624C8B">
        <w:pPr>
          <w:pStyle w:val="Header"/>
          <w:jc w:val="right"/>
        </w:pPr>
        <w:r>
          <w:t xml:space="preserve">LEADERSHIP IN ALASKA AIRLINES </w:t>
        </w:r>
        <w:r>
          <w:tab/>
        </w:r>
        <w:r>
          <w:tab/>
        </w:r>
        <w:r>
          <w:fldChar w:fldCharType="begin"/>
        </w:r>
        <w:r>
          <w:instrText xml:space="preserve"> PAGE   \* MERGEFORMAT </w:instrText>
        </w:r>
        <w:r>
          <w:fldChar w:fldCharType="separate"/>
        </w:r>
        <w:r w:rsidR="00BB4D22">
          <w:rPr>
            <w:noProof/>
          </w:rPr>
          <w:t>7</w:t>
        </w:r>
        <w:r>
          <w:rPr>
            <w:noProof/>
          </w:rPr>
          <w:fldChar w:fldCharType="end"/>
        </w:r>
      </w:p>
    </w:sdtContent>
  </w:sdt>
  <w:p w14:paraId="6D674624" w14:textId="77777777" w:rsidR="00375A76" w:rsidRDefault="00D335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886E7E" w14:textId="77777777" w:rsidR="00375A76" w:rsidRDefault="00624C8B">
    <w:pPr>
      <w:pStyle w:val="Header"/>
    </w:pPr>
    <w:r>
      <w:t>Running head: LEADERSHIP IN ALASKA AIRLINES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E00"/>
    <w:rsid w:val="000312B1"/>
    <w:rsid w:val="000C6D29"/>
    <w:rsid w:val="000C7726"/>
    <w:rsid w:val="000F2D09"/>
    <w:rsid w:val="001137B1"/>
    <w:rsid w:val="00114AF4"/>
    <w:rsid w:val="00181676"/>
    <w:rsid w:val="001A4F35"/>
    <w:rsid w:val="001D01D2"/>
    <w:rsid w:val="001E0EC8"/>
    <w:rsid w:val="00202030"/>
    <w:rsid w:val="00204D5F"/>
    <w:rsid w:val="00215FD4"/>
    <w:rsid w:val="00273D2E"/>
    <w:rsid w:val="002806FA"/>
    <w:rsid w:val="002A7597"/>
    <w:rsid w:val="002B56F9"/>
    <w:rsid w:val="002D4556"/>
    <w:rsid w:val="002E2BD9"/>
    <w:rsid w:val="002F0BFA"/>
    <w:rsid w:val="002F1899"/>
    <w:rsid w:val="00330934"/>
    <w:rsid w:val="00343617"/>
    <w:rsid w:val="00357EE9"/>
    <w:rsid w:val="00372945"/>
    <w:rsid w:val="00373CE9"/>
    <w:rsid w:val="003B0010"/>
    <w:rsid w:val="003D2430"/>
    <w:rsid w:val="003F4E02"/>
    <w:rsid w:val="004002D8"/>
    <w:rsid w:val="00403C77"/>
    <w:rsid w:val="00441C86"/>
    <w:rsid w:val="004455DD"/>
    <w:rsid w:val="00450518"/>
    <w:rsid w:val="00456E00"/>
    <w:rsid w:val="00477F34"/>
    <w:rsid w:val="004B64B1"/>
    <w:rsid w:val="004D6073"/>
    <w:rsid w:val="00521F2E"/>
    <w:rsid w:val="005254EC"/>
    <w:rsid w:val="0054402B"/>
    <w:rsid w:val="005635AF"/>
    <w:rsid w:val="005746F6"/>
    <w:rsid w:val="005B700E"/>
    <w:rsid w:val="006039E1"/>
    <w:rsid w:val="00624C8B"/>
    <w:rsid w:val="00661F4B"/>
    <w:rsid w:val="00671BC7"/>
    <w:rsid w:val="00680FA3"/>
    <w:rsid w:val="006D08D5"/>
    <w:rsid w:val="006F2394"/>
    <w:rsid w:val="00701C85"/>
    <w:rsid w:val="007250BD"/>
    <w:rsid w:val="00744EC9"/>
    <w:rsid w:val="0075582E"/>
    <w:rsid w:val="007742BE"/>
    <w:rsid w:val="00787C79"/>
    <w:rsid w:val="007951E0"/>
    <w:rsid w:val="007F10ED"/>
    <w:rsid w:val="008050BB"/>
    <w:rsid w:val="00824D5B"/>
    <w:rsid w:val="00825035"/>
    <w:rsid w:val="008304CB"/>
    <w:rsid w:val="00840057"/>
    <w:rsid w:val="00881133"/>
    <w:rsid w:val="00885842"/>
    <w:rsid w:val="00895F47"/>
    <w:rsid w:val="008A71BA"/>
    <w:rsid w:val="008E69E2"/>
    <w:rsid w:val="008F70EB"/>
    <w:rsid w:val="00963615"/>
    <w:rsid w:val="009655A3"/>
    <w:rsid w:val="009B211C"/>
    <w:rsid w:val="009D3ACA"/>
    <w:rsid w:val="00A17C09"/>
    <w:rsid w:val="00A21E33"/>
    <w:rsid w:val="00A44E70"/>
    <w:rsid w:val="00A74152"/>
    <w:rsid w:val="00A87798"/>
    <w:rsid w:val="00A94417"/>
    <w:rsid w:val="00B50A95"/>
    <w:rsid w:val="00B513B1"/>
    <w:rsid w:val="00B849DF"/>
    <w:rsid w:val="00B92526"/>
    <w:rsid w:val="00BA0BA7"/>
    <w:rsid w:val="00BA32BE"/>
    <w:rsid w:val="00BB3A88"/>
    <w:rsid w:val="00BB4D22"/>
    <w:rsid w:val="00BE2E57"/>
    <w:rsid w:val="00C3675A"/>
    <w:rsid w:val="00C65AA5"/>
    <w:rsid w:val="00C9151B"/>
    <w:rsid w:val="00C94F12"/>
    <w:rsid w:val="00CA612B"/>
    <w:rsid w:val="00CA6CD9"/>
    <w:rsid w:val="00CB556C"/>
    <w:rsid w:val="00CD5085"/>
    <w:rsid w:val="00D016EB"/>
    <w:rsid w:val="00D15658"/>
    <w:rsid w:val="00D335FC"/>
    <w:rsid w:val="00D64DA0"/>
    <w:rsid w:val="00D7127E"/>
    <w:rsid w:val="00D75476"/>
    <w:rsid w:val="00DF4C57"/>
    <w:rsid w:val="00DF61F2"/>
    <w:rsid w:val="00E02C98"/>
    <w:rsid w:val="00E12378"/>
    <w:rsid w:val="00E217B4"/>
    <w:rsid w:val="00E37EBE"/>
    <w:rsid w:val="00E63C68"/>
    <w:rsid w:val="00E96575"/>
    <w:rsid w:val="00EB53BB"/>
    <w:rsid w:val="00F35264"/>
    <w:rsid w:val="00F576C8"/>
    <w:rsid w:val="00F902B4"/>
    <w:rsid w:val="00F9585B"/>
    <w:rsid w:val="00FA103B"/>
    <w:rsid w:val="00FC1316"/>
    <w:rsid w:val="00FC2D9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8920B"/>
  <w15:chartTrackingRefBased/>
  <w15:docId w15:val="{F2F5F254-A1C1-4904-AF2B-25D5659F3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2BD9"/>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B56F9"/>
    <w:rPr>
      <w:sz w:val="16"/>
      <w:szCs w:val="16"/>
    </w:rPr>
  </w:style>
  <w:style w:type="paragraph" w:styleId="CommentText">
    <w:name w:val="annotation text"/>
    <w:basedOn w:val="Normal"/>
    <w:link w:val="CommentTextChar"/>
    <w:uiPriority w:val="99"/>
    <w:semiHidden/>
    <w:unhideWhenUsed/>
    <w:rsid w:val="002B56F9"/>
    <w:pPr>
      <w:spacing w:line="240" w:lineRule="auto"/>
    </w:pPr>
    <w:rPr>
      <w:sz w:val="20"/>
      <w:szCs w:val="20"/>
    </w:rPr>
  </w:style>
  <w:style w:type="character" w:customStyle="1" w:styleId="CommentTextChar">
    <w:name w:val="Comment Text Char"/>
    <w:basedOn w:val="DefaultParagraphFont"/>
    <w:link w:val="CommentText"/>
    <w:uiPriority w:val="99"/>
    <w:semiHidden/>
    <w:rsid w:val="002B56F9"/>
    <w:rPr>
      <w:sz w:val="20"/>
      <w:szCs w:val="20"/>
      <w:lang w:val="en-US"/>
    </w:rPr>
  </w:style>
  <w:style w:type="paragraph" w:styleId="CommentSubject">
    <w:name w:val="annotation subject"/>
    <w:basedOn w:val="CommentText"/>
    <w:next w:val="CommentText"/>
    <w:link w:val="CommentSubjectChar"/>
    <w:uiPriority w:val="99"/>
    <w:semiHidden/>
    <w:unhideWhenUsed/>
    <w:rsid w:val="002B56F9"/>
    <w:rPr>
      <w:b/>
      <w:bCs/>
    </w:rPr>
  </w:style>
  <w:style w:type="character" w:customStyle="1" w:styleId="CommentSubjectChar">
    <w:name w:val="Comment Subject Char"/>
    <w:basedOn w:val="CommentTextChar"/>
    <w:link w:val="CommentSubject"/>
    <w:uiPriority w:val="99"/>
    <w:semiHidden/>
    <w:rsid w:val="002B56F9"/>
    <w:rPr>
      <w:b/>
      <w:bCs/>
      <w:sz w:val="20"/>
      <w:szCs w:val="20"/>
      <w:lang w:val="en-US"/>
    </w:rPr>
  </w:style>
  <w:style w:type="paragraph" w:styleId="BalloonText">
    <w:name w:val="Balloon Text"/>
    <w:basedOn w:val="Normal"/>
    <w:link w:val="BalloonTextChar"/>
    <w:uiPriority w:val="99"/>
    <w:semiHidden/>
    <w:unhideWhenUsed/>
    <w:rsid w:val="002B56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56F9"/>
    <w:rPr>
      <w:rFonts w:ascii="Segoe UI" w:hAnsi="Segoe UI" w:cs="Segoe UI"/>
      <w:sz w:val="18"/>
      <w:szCs w:val="18"/>
      <w:lang w:val="en-US"/>
    </w:rPr>
  </w:style>
  <w:style w:type="paragraph" w:styleId="Header">
    <w:name w:val="header"/>
    <w:basedOn w:val="Normal"/>
    <w:link w:val="HeaderChar"/>
    <w:uiPriority w:val="99"/>
    <w:unhideWhenUsed/>
    <w:rsid w:val="002E2B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2BD9"/>
    <w:rPr>
      <w:lang w:val="en-US"/>
    </w:rPr>
  </w:style>
  <w:style w:type="paragraph" w:styleId="NormalWeb">
    <w:name w:val="Normal (Web)"/>
    <w:basedOn w:val="Normal"/>
    <w:uiPriority w:val="99"/>
    <w:semiHidden/>
    <w:unhideWhenUsed/>
    <w:rsid w:val="00BE2E57"/>
    <w:pPr>
      <w:spacing w:before="100" w:beforeAutospacing="1" w:after="100" w:afterAutospacing="1" w:line="240" w:lineRule="auto"/>
    </w:pPr>
    <w:rPr>
      <w:rFonts w:ascii="Times New Roman" w:eastAsia="Times New Roman" w:hAnsi="Times New Roman" w:cs="Times New Roman"/>
      <w:sz w:val="24"/>
      <w:szCs w:val="24"/>
      <w:lang/>
    </w:rPr>
  </w:style>
  <w:style w:type="character" w:styleId="Emphasis">
    <w:name w:val="Emphasis"/>
    <w:basedOn w:val="DefaultParagraphFont"/>
    <w:uiPriority w:val="20"/>
    <w:qFormat/>
    <w:rsid w:val="00BE2E57"/>
    <w:rPr>
      <w:i/>
      <w:iCs/>
    </w:rPr>
  </w:style>
  <w:style w:type="character" w:styleId="Hyperlink">
    <w:name w:val="Hyperlink"/>
    <w:basedOn w:val="DefaultParagraphFont"/>
    <w:uiPriority w:val="99"/>
    <w:semiHidden/>
    <w:unhideWhenUsed/>
    <w:rsid w:val="00BE2E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9197728">
      <w:bodyDiv w:val="1"/>
      <w:marLeft w:val="0"/>
      <w:marRight w:val="0"/>
      <w:marTop w:val="0"/>
      <w:marBottom w:val="0"/>
      <w:divBdr>
        <w:top w:val="none" w:sz="0" w:space="0" w:color="auto"/>
        <w:left w:val="none" w:sz="0" w:space="0" w:color="auto"/>
        <w:bottom w:val="none" w:sz="0" w:space="0" w:color="auto"/>
        <w:right w:val="none" w:sz="0" w:space="0" w:color="auto"/>
      </w:divBdr>
    </w:div>
    <w:div w:id="1242176869">
      <w:bodyDiv w:val="1"/>
      <w:marLeft w:val="0"/>
      <w:marRight w:val="0"/>
      <w:marTop w:val="0"/>
      <w:marBottom w:val="0"/>
      <w:divBdr>
        <w:top w:val="none" w:sz="0" w:space="0" w:color="auto"/>
        <w:left w:val="none" w:sz="0" w:space="0" w:color="auto"/>
        <w:bottom w:val="none" w:sz="0" w:space="0" w:color="auto"/>
        <w:right w:val="none" w:sz="0" w:space="0" w:color="auto"/>
      </w:divBdr>
    </w:div>
    <w:div w:id="1281648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4135/978152640654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36019/9780813588728-009"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doi.org/10.4324/9781315612348-14" TargetMode="External"/><Relationship Id="rId4" Type="http://schemas.openxmlformats.org/officeDocument/2006/relationships/webSettings" Target="webSettings.xml"/><Relationship Id="rId9" Type="http://schemas.openxmlformats.org/officeDocument/2006/relationships/hyperlink" Target="https://doi.org/10.4271/94211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60270F-F39C-4E5C-AD97-EAA15D232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7</Pages>
  <Words>1513</Words>
  <Characters>8626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K</dc:creator>
  <cp:keywords/>
  <dc:description/>
  <cp:lastModifiedBy>USER</cp:lastModifiedBy>
  <cp:revision>3</cp:revision>
  <dcterms:created xsi:type="dcterms:W3CDTF">2020-10-30T17:42:00Z</dcterms:created>
  <dcterms:modified xsi:type="dcterms:W3CDTF">2020-11-01T10:17:00Z</dcterms:modified>
</cp:coreProperties>
</file>